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64148" w14:textId="77777777" w:rsidR="00BC19EB" w:rsidRPr="0065462D" w:rsidRDefault="00DD3117" w:rsidP="00474E94">
      <w:pPr>
        <w:contextualSpacing/>
        <w:jc w:val="right"/>
        <w:rPr>
          <w:color w:val="auto"/>
          <w:sz w:val="28"/>
          <w:szCs w:val="28"/>
        </w:rPr>
      </w:pPr>
      <w:r w:rsidRPr="0065462D">
        <w:rPr>
          <w:color w:val="auto"/>
          <w:sz w:val="28"/>
          <w:szCs w:val="28"/>
        </w:rPr>
        <w:t xml:space="preserve">Приложение </w:t>
      </w:r>
      <w:r w:rsidR="00BC19EB" w:rsidRPr="0065462D">
        <w:rPr>
          <w:color w:val="auto"/>
          <w:sz w:val="28"/>
          <w:szCs w:val="28"/>
        </w:rPr>
        <w:t xml:space="preserve">к письму </w:t>
      </w:r>
    </w:p>
    <w:p w14:paraId="3FB2CAD8" w14:textId="188346B1" w:rsidR="00BC19EB" w:rsidRPr="0065462D" w:rsidRDefault="00BC19EB" w:rsidP="00474E94">
      <w:pPr>
        <w:contextualSpacing/>
        <w:jc w:val="right"/>
        <w:rPr>
          <w:color w:val="auto"/>
          <w:sz w:val="28"/>
          <w:szCs w:val="28"/>
        </w:rPr>
      </w:pPr>
      <w:r w:rsidRPr="0065462D">
        <w:rPr>
          <w:color w:val="auto"/>
          <w:sz w:val="28"/>
          <w:szCs w:val="28"/>
        </w:rPr>
        <w:t xml:space="preserve">Государственного комитета </w:t>
      </w:r>
    </w:p>
    <w:p w14:paraId="5B3D0A6C" w14:textId="77777777" w:rsidR="00723199" w:rsidRDefault="00723199" w:rsidP="00474E94">
      <w:pPr>
        <w:contextualSpacing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 ценовой политике</w:t>
      </w:r>
    </w:p>
    <w:p w14:paraId="06000000" w14:textId="24318A5F" w:rsidR="000C2641" w:rsidRPr="0065462D" w:rsidRDefault="00723199" w:rsidP="00474E94">
      <w:pPr>
        <w:contextualSpacing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Республики Саха </w:t>
      </w:r>
      <w:r w:rsidR="00BC19EB" w:rsidRPr="0065462D">
        <w:rPr>
          <w:color w:val="auto"/>
          <w:sz w:val="28"/>
          <w:szCs w:val="28"/>
        </w:rPr>
        <w:t>(Я</w:t>
      </w:r>
      <w:r>
        <w:rPr>
          <w:color w:val="auto"/>
          <w:sz w:val="28"/>
          <w:szCs w:val="28"/>
        </w:rPr>
        <w:t>кутия</w:t>
      </w:r>
      <w:r w:rsidR="00BC19EB" w:rsidRPr="0065462D">
        <w:rPr>
          <w:color w:val="auto"/>
          <w:sz w:val="28"/>
          <w:szCs w:val="28"/>
        </w:rPr>
        <w:t>)</w:t>
      </w:r>
    </w:p>
    <w:p w14:paraId="4A9FF208" w14:textId="77777777" w:rsidR="00BC19EB" w:rsidRDefault="00BC19EB" w:rsidP="00474E94">
      <w:pPr>
        <w:ind w:left="240" w:right="240" w:hanging="240"/>
        <w:contextualSpacing/>
        <w:jc w:val="center"/>
        <w:rPr>
          <w:color w:val="auto"/>
          <w:sz w:val="28"/>
          <w:szCs w:val="28"/>
        </w:rPr>
      </w:pPr>
    </w:p>
    <w:p w14:paraId="3B4F0197" w14:textId="77777777" w:rsidR="00474E94" w:rsidRPr="0065462D" w:rsidRDefault="00474E94" w:rsidP="00474E94">
      <w:pPr>
        <w:ind w:left="240" w:right="240" w:hanging="240"/>
        <w:contextualSpacing/>
        <w:jc w:val="center"/>
        <w:rPr>
          <w:color w:val="auto"/>
          <w:sz w:val="28"/>
          <w:szCs w:val="28"/>
        </w:rPr>
      </w:pPr>
    </w:p>
    <w:p w14:paraId="0A000000" w14:textId="77777777" w:rsidR="000C2641" w:rsidRPr="0065462D" w:rsidRDefault="00DD3117" w:rsidP="00474E94">
      <w:pPr>
        <w:ind w:left="240" w:right="240" w:hanging="240"/>
        <w:contextualSpacing/>
        <w:jc w:val="center"/>
        <w:rPr>
          <w:color w:val="auto"/>
          <w:sz w:val="28"/>
          <w:szCs w:val="28"/>
        </w:rPr>
      </w:pPr>
      <w:r w:rsidRPr="0065462D">
        <w:rPr>
          <w:color w:val="auto"/>
          <w:sz w:val="28"/>
          <w:szCs w:val="28"/>
        </w:rPr>
        <w:t>УВЕДОМЛЕНИЕ</w:t>
      </w:r>
    </w:p>
    <w:p w14:paraId="0B000000" w14:textId="43B12824" w:rsidR="000C2641" w:rsidRDefault="00DD3117" w:rsidP="00474E94">
      <w:pPr>
        <w:ind w:left="240" w:right="240" w:hanging="240"/>
        <w:contextualSpacing/>
        <w:jc w:val="right"/>
        <w:rPr>
          <w:color w:val="auto"/>
          <w:sz w:val="28"/>
          <w:szCs w:val="28"/>
        </w:rPr>
      </w:pPr>
      <w:r w:rsidRPr="0065462D">
        <w:rPr>
          <w:color w:val="auto"/>
          <w:sz w:val="28"/>
          <w:szCs w:val="28"/>
        </w:rPr>
        <w:t>от «</w:t>
      </w:r>
      <w:r w:rsidR="00641386">
        <w:rPr>
          <w:color w:val="auto"/>
          <w:sz w:val="28"/>
          <w:szCs w:val="28"/>
        </w:rPr>
        <w:t>17</w:t>
      </w:r>
      <w:bookmarkStart w:id="0" w:name="_GoBack"/>
      <w:bookmarkEnd w:id="0"/>
      <w:r w:rsidRPr="0065462D">
        <w:rPr>
          <w:color w:val="auto"/>
          <w:sz w:val="28"/>
          <w:szCs w:val="28"/>
        </w:rPr>
        <w:t xml:space="preserve">» </w:t>
      </w:r>
      <w:r w:rsidR="008E12C9">
        <w:rPr>
          <w:color w:val="auto"/>
          <w:sz w:val="28"/>
          <w:szCs w:val="28"/>
        </w:rPr>
        <w:t>октября</w:t>
      </w:r>
      <w:r w:rsidRPr="0065462D">
        <w:rPr>
          <w:color w:val="auto"/>
          <w:sz w:val="28"/>
          <w:szCs w:val="28"/>
        </w:rPr>
        <w:t xml:space="preserve"> 20</w:t>
      </w:r>
      <w:r w:rsidR="00FF5820" w:rsidRPr="0065462D">
        <w:rPr>
          <w:color w:val="auto"/>
          <w:sz w:val="28"/>
          <w:szCs w:val="28"/>
        </w:rPr>
        <w:t>2</w:t>
      </w:r>
      <w:r w:rsidR="00EF45C8" w:rsidRPr="0065462D">
        <w:rPr>
          <w:color w:val="auto"/>
          <w:sz w:val="28"/>
          <w:szCs w:val="28"/>
        </w:rPr>
        <w:t>5</w:t>
      </w:r>
      <w:r w:rsidR="00BC19EB" w:rsidRPr="0065462D">
        <w:rPr>
          <w:color w:val="auto"/>
          <w:sz w:val="28"/>
          <w:szCs w:val="28"/>
        </w:rPr>
        <w:t xml:space="preserve"> </w:t>
      </w:r>
      <w:r w:rsidRPr="0065462D">
        <w:rPr>
          <w:color w:val="auto"/>
          <w:sz w:val="28"/>
          <w:szCs w:val="28"/>
        </w:rPr>
        <w:t>года</w:t>
      </w:r>
    </w:p>
    <w:p w14:paraId="0F43E904" w14:textId="77777777" w:rsidR="00474E94" w:rsidRPr="0065462D" w:rsidRDefault="00474E94" w:rsidP="00474E94">
      <w:pPr>
        <w:ind w:left="240" w:right="240" w:hanging="240"/>
        <w:contextualSpacing/>
        <w:jc w:val="right"/>
        <w:rPr>
          <w:color w:val="auto"/>
          <w:sz w:val="28"/>
          <w:szCs w:val="28"/>
        </w:rPr>
      </w:pPr>
    </w:p>
    <w:p w14:paraId="0C000000" w14:textId="60FCCE1A" w:rsidR="000C2641" w:rsidRPr="0065462D" w:rsidRDefault="00BC19EB" w:rsidP="00474E94">
      <w:pPr>
        <w:ind w:firstLine="709"/>
        <w:contextualSpacing/>
        <w:jc w:val="both"/>
        <w:rPr>
          <w:color w:val="auto"/>
          <w:sz w:val="28"/>
          <w:szCs w:val="28"/>
        </w:rPr>
      </w:pPr>
      <w:r w:rsidRPr="0065462D">
        <w:rPr>
          <w:color w:val="auto"/>
          <w:sz w:val="28"/>
          <w:szCs w:val="28"/>
        </w:rPr>
        <w:t>Настоящим Государственны</w:t>
      </w:r>
      <w:r w:rsidR="008E12C9">
        <w:rPr>
          <w:color w:val="auto"/>
          <w:sz w:val="28"/>
          <w:szCs w:val="28"/>
        </w:rPr>
        <w:t>й комитет по ценовой политике Республики Саха</w:t>
      </w:r>
      <w:r w:rsidR="00474E94">
        <w:rPr>
          <w:color w:val="auto"/>
          <w:sz w:val="28"/>
          <w:szCs w:val="28"/>
        </w:rPr>
        <w:t xml:space="preserve"> </w:t>
      </w:r>
      <w:r w:rsidRPr="0065462D">
        <w:rPr>
          <w:color w:val="auto"/>
          <w:sz w:val="28"/>
          <w:szCs w:val="28"/>
        </w:rPr>
        <w:t>(Я</w:t>
      </w:r>
      <w:r w:rsidR="008E12C9">
        <w:rPr>
          <w:color w:val="auto"/>
          <w:sz w:val="28"/>
          <w:szCs w:val="28"/>
        </w:rPr>
        <w:t>кутия</w:t>
      </w:r>
      <w:r w:rsidRPr="0065462D">
        <w:rPr>
          <w:color w:val="auto"/>
          <w:sz w:val="28"/>
          <w:szCs w:val="28"/>
        </w:rPr>
        <w:t xml:space="preserve">) </w:t>
      </w:r>
      <w:r w:rsidR="00DD3117" w:rsidRPr="0065462D">
        <w:rPr>
          <w:color w:val="auto"/>
          <w:sz w:val="28"/>
          <w:szCs w:val="28"/>
        </w:rPr>
        <w:t xml:space="preserve">уведомляет о проведении публичных консультаций в целях оценки регулирующего воздействия проекта </w:t>
      </w:r>
      <w:r w:rsidR="008A7F0F" w:rsidRPr="0065462D">
        <w:rPr>
          <w:color w:val="auto"/>
          <w:sz w:val="28"/>
          <w:szCs w:val="28"/>
        </w:rPr>
        <w:t>постановления Правите</w:t>
      </w:r>
      <w:r w:rsidR="008E12C9">
        <w:rPr>
          <w:color w:val="auto"/>
          <w:sz w:val="28"/>
          <w:szCs w:val="28"/>
        </w:rPr>
        <w:t>льства Республики Саха (Якутия)</w:t>
      </w:r>
      <w:r w:rsidR="007045B5" w:rsidRPr="007045B5">
        <w:t xml:space="preserve"> </w:t>
      </w:r>
      <w:r w:rsidR="007045B5" w:rsidRPr="007045B5">
        <w:rPr>
          <w:color w:val="auto"/>
          <w:sz w:val="28"/>
          <w:szCs w:val="28"/>
        </w:rPr>
        <w:t>«Об утверждении порядка согласования стоимости услуг, предоставляемых согласно гарантированному перечню услуг по погребе</w:t>
      </w:r>
      <w:r w:rsidR="007045B5">
        <w:rPr>
          <w:color w:val="auto"/>
          <w:sz w:val="28"/>
          <w:szCs w:val="28"/>
        </w:rPr>
        <w:t xml:space="preserve">нию в Республике Саха (Якутия)» </w:t>
      </w:r>
      <w:r w:rsidR="00DD3117" w:rsidRPr="0065462D">
        <w:rPr>
          <w:color w:val="auto"/>
          <w:sz w:val="28"/>
          <w:szCs w:val="28"/>
        </w:rPr>
        <w:t>(далее — проект).</w:t>
      </w:r>
    </w:p>
    <w:p w14:paraId="0D000000" w14:textId="6EA148D9" w:rsidR="000C2641" w:rsidRPr="0065462D" w:rsidRDefault="00DD3117" w:rsidP="00474E94">
      <w:pPr>
        <w:ind w:firstLine="709"/>
        <w:contextualSpacing/>
        <w:jc w:val="both"/>
        <w:rPr>
          <w:color w:val="auto"/>
          <w:sz w:val="28"/>
          <w:szCs w:val="28"/>
        </w:rPr>
      </w:pPr>
      <w:r w:rsidRPr="0065462D">
        <w:rPr>
          <w:color w:val="auto"/>
          <w:sz w:val="28"/>
          <w:szCs w:val="28"/>
        </w:rPr>
        <w:t>В рамках указанных консультаций все заинтересованные лица могут направить свои предложения и (или) замечания по данному проекту на электронную почту: </w:t>
      </w:r>
      <w:hyperlink r:id="rId4" w:history="1">
        <w:r w:rsidR="00BC19EB" w:rsidRPr="0065462D">
          <w:rPr>
            <w:rStyle w:val="a7"/>
            <w:color w:val="auto"/>
            <w:sz w:val="28"/>
            <w:szCs w:val="28"/>
          </w:rPr>
          <w:t>rek@sakha.gov.ru</w:t>
        </w:r>
      </w:hyperlink>
      <w:r w:rsidR="00BC19EB" w:rsidRPr="0065462D">
        <w:rPr>
          <w:color w:val="auto"/>
          <w:sz w:val="28"/>
          <w:szCs w:val="28"/>
        </w:rPr>
        <w:t xml:space="preserve"> </w:t>
      </w:r>
      <w:r w:rsidR="00FE275F" w:rsidRPr="0065462D">
        <w:rPr>
          <w:color w:val="auto"/>
          <w:sz w:val="28"/>
          <w:szCs w:val="28"/>
        </w:rPr>
        <w:t>.</w:t>
      </w:r>
    </w:p>
    <w:p w14:paraId="0E000000" w14:textId="1B7DA0FD" w:rsidR="000C2641" w:rsidRPr="0065462D" w:rsidRDefault="00DD3117" w:rsidP="00474E94">
      <w:pPr>
        <w:ind w:firstLine="709"/>
        <w:contextualSpacing/>
        <w:jc w:val="both"/>
        <w:rPr>
          <w:color w:val="auto"/>
          <w:sz w:val="28"/>
          <w:szCs w:val="28"/>
        </w:rPr>
      </w:pPr>
      <w:r w:rsidRPr="0065462D">
        <w:rPr>
          <w:color w:val="auto"/>
          <w:sz w:val="28"/>
          <w:szCs w:val="28"/>
        </w:rPr>
        <w:t>Сроки проведения публичных консультаций: с «</w:t>
      </w:r>
      <w:r w:rsidR="00987247">
        <w:rPr>
          <w:color w:val="auto"/>
          <w:sz w:val="28"/>
          <w:szCs w:val="28"/>
        </w:rPr>
        <w:t>17</w:t>
      </w:r>
      <w:r w:rsidRPr="0065462D">
        <w:rPr>
          <w:color w:val="auto"/>
          <w:sz w:val="28"/>
          <w:szCs w:val="28"/>
        </w:rPr>
        <w:t>»</w:t>
      </w:r>
      <w:r w:rsidR="00BC19EB" w:rsidRPr="0065462D">
        <w:rPr>
          <w:color w:val="auto"/>
          <w:sz w:val="28"/>
          <w:szCs w:val="28"/>
        </w:rPr>
        <w:t xml:space="preserve"> </w:t>
      </w:r>
      <w:r w:rsidR="008E12C9">
        <w:rPr>
          <w:color w:val="auto"/>
          <w:sz w:val="28"/>
          <w:szCs w:val="28"/>
        </w:rPr>
        <w:t>октября</w:t>
      </w:r>
      <w:r w:rsidRPr="0065462D">
        <w:rPr>
          <w:color w:val="auto"/>
          <w:sz w:val="28"/>
          <w:szCs w:val="28"/>
        </w:rPr>
        <w:t xml:space="preserve"> 20</w:t>
      </w:r>
      <w:r w:rsidR="00BC19EB" w:rsidRPr="0065462D">
        <w:rPr>
          <w:color w:val="auto"/>
          <w:sz w:val="28"/>
          <w:szCs w:val="28"/>
        </w:rPr>
        <w:t>2</w:t>
      </w:r>
      <w:r w:rsidR="00EF45C8" w:rsidRPr="0065462D">
        <w:rPr>
          <w:color w:val="auto"/>
          <w:sz w:val="28"/>
          <w:szCs w:val="28"/>
        </w:rPr>
        <w:t>5</w:t>
      </w:r>
      <w:r w:rsidR="00BC19EB" w:rsidRPr="0065462D">
        <w:rPr>
          <w:color w:val="auto"/>
          <w:sz w:val="28"/>
          <w:szCs w:val="28"/>
        </w:rPr>
        <w:t xml:space="preserve"> </w:t>
      </w:r>
      <w:r w:rsidRPr="0065462D">
        <w:rPr>
          <w:color w:val="auto"/>
          <w:sz w:val="28"/>
          <w:szCs w:val="28"/>
        </w:rPr>
        <w:t>года по «</w:t>
      </w:r>
      <w:r w:rsidR="00C4072E">
        <w:rPr>
          <w:color w:val="auto"/>
          <w:sz w:val="28"/>
          <w:szCs w:val="28"/>
        </w:rPr>
        <w:t>23</w:t>
      </w:r>
      <w:r w:rsidRPr="0065462D">
        <w:rPr>
          <w:color w:val="auto"/>
          <w:sz w:val="28"/>
          <w:szCs w:val="28"/>
        </w:rPr>
        <w:t xml:space="preserve">» </w:t>
      </w:r>
      <w:r w:rsidR="008E12C9">
        <w:rPr>
          <w:color w:val="auto"/>
          <w:sz w:val="28"/>
          <w:szCs w:val="28"/>
        </w:rPr>
        <w:t>октября</w:t>
      </w:r>
      <w:r w:rsidRPr="0065462D">
        <w:rPr>
          <w:color w:val="auto"/>
          <w:sz w:val="28"/>
          <w:szCs w:val="28"/>
        </w:rPr>
        <w:t xml:space="preserve"> 20</w:t>
      </w:r>
      <w:r w:rsidR="00BC19EB" w:rsidRPr="0065462D">
        <w:rPr>
          <w:color w:val="auto"/>
          <w:sz w:val="28"/>
          <w:szCs w:val="28"/>
        </w:rPr>
        <w:t>2</w:t>
      </w:r>
      <w:r w:rsidR="00EF45C8" w:rsidRPr="0065462D">
        <w:rPr>
          <w:color w:val="auto"/>
          <w:sz w:val="28"/>
          <w:szCs w:val="28"/>
        </w:rPr>
        <w:t>5</w:t>
      </w:r>
      <w:r w:rsidRPr="0065462D">
        <w:rPr>
          <w:color w:val="auto"/>
          <w:sz w:val="28"/>
          <w:szCs w:val="28"/>
        </w:rPr>
        <w:t xml:space="preserve"> года.</w:t>
      </w:r>
    </w:p>
    <w:p w14:paraId="10000000" w14:textId="319EC2E9" w:rsidR="000C2641" w:rsidRPr="0065462D" w:rsidRDefault="00DD3117" w:rsidP="00474E94">
      <w:pPr>
        <w:ind w:firstLine="709"/>
        <w:contextualSpacing/>
        <w:jc w:val="both"/>
        <w:rPr>
          <w:color w:val="auto"/>
          <w:sz w:val="28"/>
          <w:szCs w:val="28"/>
        </w:rPr>
      </w:pPr>
      <w:r w:rsidRPr="0065462D">
        <w:rPr>
          <w:color w:val="auto"/>
          <w:sz w:val="28"/>
          <w:szCs w:val="28"/>
        </w:rPr>
        <w:t>Контактное лицо по вопросам заполнения формы запроса и его отправки:</w:t>
      </w:r>
      <w:r w:rsidR="00BC19EB" w:rsidRPr="0065462D">
        <w:rPr>
          <w:color w:val="auto"/>
          <w:sz w:val="28"/>
          <w:szCs w:val="28"/>
        </w:rPr>
        <w:t xml:space="preserve"> </w:t>
      </w:r>
      <w:r w:rsidR="008E12C9">
        <w:rPr>
          <w:color w:val="auto"/>
          <w:sz w:val="28"/>
          <w:szCs w:val="28"/>
          <w:u w:val="single"/>
        </w:rPr>
        <w:t>Семенова Николина Викторовна</w:t>
      </w:r>
      <w:r w:rsidR="00BC19EB" w:rsidRPr="0065462D">
        <w:rPr>
          <w:color w:val="auto"/>
          <w:sz w:val="28"/>
          <w:szCs w:val="28"/>
          <w:u w:val="single"/>
        </w:rPr>
        <w:t xml:space="preserve">, </w:t>
      </w:r>
      <w:r w:rsidR="008E12C9">
        <w:rPr>
          <w:color w:val="auto"/>
          <w:sz w:val="28"/>
          <w:szCs w:val="28"/>
          <w:u w:val="single"/>
        </w:rPr>
        <w:t>ведущий</w:t>
      </w:r>
      <w:r w:rsidR="00D43473">
        <w:rPr>
          <w:color w:val="auto"/>
          <w:sz w:val="28"/>
          <w:szCs w:val="28"/>
          <w:u w:val="single"/>
        </w:rPr>
        <w:t xml:space="preserve"> специалист отдела потребительского рынка и сводной работы,</w:t>
      </w:r>
      <w:r w:rsidR="00D43473">
        <w:rPr>
          <w:color w:val="auto"/>
          <w:sz w:val="28"/>
          <w:szCs w:val="28"/>
        </w:rPr>
        <w:t xml:space="preserve"> </w:t>
      </w:r>
      <w:r w:rsidRPr="0065462D">
        <w:rPr>
          <w:color w:val="auto"/>
          <w:sz w:val="28"/>
          <w:szCs w:val="28"/>
        </w:rPr>
        <w:t>контактные данные:</w:t>
      </w:r>
      <w:r w:rsidR="008E12C9">
        <w:rPr>
          <w:color w:val="auto"/>
          <w:sz w:val="28"/>
          <w:szCs w:val="28"/>
        </w:rPr>
        <w:t xml:space="preserve"> р.т. 508-007</w:t>
      </w:r>
      <w:r w:rsidRPr="0065462D">
        <w:rPr>
          <w:color w:val="auto"/>
          <w:sz w:val="28"/>
          <w:szCs w:val="28"/>
        </w:rPr>
        <w:t xml:space="preserve">, </w:t>
      </w:r>
      <w:r w:rsidRPr="0065462D">
        <w:rPr>
          <w:color w:val="auto"/>
          <w:sz w:val="28"/>
          <w:szCs w:val="28"/>
          <w:lang w:val="en-US"/>
        </w:rPr>
        <w:t>IP</w:t>
      </w:r>
      <w:r w:rsidR="008E12C9">
        <w:rPr>
          <w:color w:val="auto"/>
          <w:sz w:val="28"/>
          <w:szCs w:val="28"/>
        </w:rPr>
        <w:t xml:space="preserve"> 62-007</w:t>
      </w:r>
      <w:r w:rsidR="00BE2F44" w:rsidRPr="0065462D">
        <w:rPr>
          <w:color w:val="auto"/>
          <w:sz w:val="28"/>
          <w:szCs w:val="28"/>
        </w:rPr>
        <w:t>.</w:t>
      </w:r>
    </w:p>
    <w:p w14:paraId="28AF15B0" w14:textId="4B986D1D" w:rsidR="00DD3117" w:rsidRPr="0065462D" w:rsidRDefault="00D01881" w:rsidP="00474E94">
      <w:pPr>
        <w:ind w:firstLine="709"/>
        <w:contextualSpacing/>
        <w:jc w:val="both"/>
        <w:rPr>
          <w:color w:val="auto"/>
          <w:sz w:val="28"/>
          <w:szCs w:val="28"/>
        </w:rPr>
      </w:pPr>
      <w:r w:rsidRPr="0065462D">
        <w:rPr>
          <w:color w:val="auto"/>
          <w:sz w:val="28"/>
          <w:szCs w:val="28"/>
        </w:rPr>
        <w:t>Приложение: на</w:t>
      </w:r>
      <w:r w:rsidR="00887441">
        <w:rPr>
          <w:color w:val="auto"/>
          <w:sz w:val="28"/>
          <w:szCs w:val="28"/>
        </w:rPr>
        <w:t xml:space="preserve"> </w:t>
      </w:r>
      <w:r w:rsidR="008E12C9">
        <w:rPr>
          <w:color w:val="auto"/>
          <w:sz w:val="28"/>
          <w:szCs w:val="28"/>
        </w:rPr>
        <w:t>9 л</w:t>
      </w:r>
      <w:r w:rsidR="00E204D8" w:rsidRPr="0065462D">
        <w:rPr>
          <w:color w:val="auto"/>
          <w:sz w:val="28"/>
          <w:szCs w:val="28"/>
        </w:rPr>
        <w:t>.</w:t>
      </w:r>
      <w:r w:rsidR="008E12C9">
        <w:rPr>
          <w:color w:val="auto"/>
          <w:sz w:val="28"/>
          <w:szCs w:val="28"/>
        </w:rPr>
        <w:t xml:space="preserve"> в ед. экз.</w:t>
      </w:r>
    </w:p>
    <w:p w14:paraId="12000000" w14:textId="77777777" w:rsidR="000C2641" w:rsidRPr="0065462D" w:rsidRDefault="00DD3117">
      <w:pPr>
        <w:spacing w:after="330"/>
        <w:ind w:left="450" w:hanging="450"/>
        <w:rPr>
          <w:rFonts w:ascii="PT Astra Serif" w:hAnsi="PT Astra Serif"/>
          <w:color w:val="auto"/>
          <w:sz w:val="28"/>
        </w:rPr>
      </w:pPr>
      <w:r w:rsidRPr="0065462D">
        <w:rPr>
          <w:rFonts w:ascii="PT Astra Serif" w:hAnsi="PT Astra Serif"/>
          <w:color w:val="auto"/>
          <w:sz w:val="28"/>
        </w:rPr>
        <w:br/>
      </w:r>
    </w:p>
    <w:p w14:paraId="13000000" w14:textId="77777777" w:rsidR="000C2641" w:rsidRPr="0065462D" w:rsidRDefault="000C2641">
      <w:pPr>
        <w:jc w:val="both"/>
        <w:rPr>
          <w:rFonts w:ascii="PT Astra Serif" w:hAnsi="PT Astra Serif"/>
          <w:color w:val="auto"/>
          <w:sz w:val="28"/>
        </w:rPr>
      </w:pPr>
    </w:p>
    <w:sectPr w:rsidR="000C2641" w:rsidRPr="0065462D">
      <w:pgSz w:w="11906" w:h="16838"/>
      <w:pgMar w:top="1134" w:right="567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641"/>
    <w:rsid w:val="000C2641"/>
    <w:rsid w:val="000F68AA"/>
    <w:rsid w:val="00474E94"/>
    <w:rsid w:val="005A4646"/>
    <w:rsid w:val="005D2947"/>
    <w:rsid w:val="005E4274"/>
    <w:rsid w:val="00641386"/>
    <w:rsid w:val="0065462D"/>
    <w:rsid w:val="007045B5"/>
    <w:rsid w:val="00723199"/>
    <w:rsid w:val="00735607"/>
    <w:rsid w:val="00887441"/>
    <w:rsid w:val="008A7F0F"/>
    <w:rsid w:val="008E12C9"/>
    <w:rsid w:val="00987247"/>
    <w:rsid w:val="00993B04"/>
    <w:rsid w:val="00BC19EB"/>
    <w:rsid w:val="00BE2F44"/>
    <w:rsid w:val="00C4072E"/>
    <w:rsid w:val="00CC1743"/>
    <w:rsid w:val="00D01881"/>
    <w:rsid w:val="00D304C1"/>
    <w:rsid w:val="00D43473"/>
    <w:rsid w:val="00DD3117"/>
    <w:rsid w:val="00E204D8"/>
    <w:rsid w:val="00E9224C"/>
    <w:rsid w:val="00EF45C8"/>
    <w:rsid w:val="00FE275F"/>
    <w:rsid w:val="00FF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DD130"/>
  <w15:docId w15:val="{7A5DA0F3-8DBE-4378-8EDA-802D1245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3">
    <w:name w:val="Подраздел"/>
    <w:basedOn w:val="a"/>
    <w:link w:val="a4"/>
    <w:pPr>
      <w:widowControl w:val="0"/>
      <w:jc w:val="center"/>
    </w:pPr>
    <w:rPr>
      <w:b/>
    </w:rPr>
  </w:style>
  <w:style w:type="character" w:customStyle="1" w:styleId="a4">
    <w:name w:val="Подраздел"/>
    <w:basedOn w:val="1"/>
    <w:link w:val="a3"/>
    <w:rPr>
      <w:rFonts w:ascii="Times New Roman" w:hAnsi="Times New Roman"/>
      <w:b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caption"/>
    <w:basedOn w:val="a"/>
    <w:next w:val="a"/>
    <w:link w:val="a9"/>
    <w:pPr>
      <w:spacing w:after="200"/>
    </w:pPr>
    <w:rPr>
      <w:rFonts w:ascii="Calibri" w:hAnsi="Calibri"/>
      <w:i/>
      <w:color w:val="1F497D"/>
      <w:sz w:val="18"/>
    </w:rPr>
  </w:style>
  <w:style w:type="character" w:customStyle="1" w:styleId="a9">
    <w:name w:val="Название объекта Знак"/>
    <w:basedOn w:val="1"/>
    <w:link w:val="a8"/>
    <w:rPr>
      <w:rFonts w:ascii="Calibri" w:hAnsi="Calibri"/>
      <w:i/>
      <w:color w:val="1F497D"/>
      <w:sz w:val="1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e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ek@sakh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Скрябина Ирина Васильевна</cp:lastModifiedBy>
  <cp:revision>26</cp:revision>
  <dcterms:created xsi:type="dcterms:W3CDTF">2023-08-16T00:30:00Z</dcterms:created>
  <dcterms:modified xsi:type="dcterms:W3CDTF">2025-10-17T06:28:00Z</dcterms:modified>
</cp:coreProperties>
</file>